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808C4" w14:textId="77777777" w:rsidR="00702260" w:rsidRPr="00767EB4" w:rsidRDefault="00A319EB" w:rsidP="00A319EB">
      <w:pPr>
        <w:jc w:val="center"/>
        <w:rPr>
          <w:b/>
          <w:u w:val="single"/>
        </w:rPr>
      </w:pPr>
      <w:r w:rsidRPr="00767EB4">
        <w:rPr>
          <w:b/>
          <w:u w:val="single"/>
        </w:rPr>
        <w:t>Mini Games</w:t>
      </w:r>
    </w:p>
    <w:p w14:paraId="1AE6EA42" w14:textId="77777777" w:rsidR="00EF0FAE" w:rsidRPr="00767EB4" w:rsidRDefault="00EF0FAE" w:rsidP="00EF0FAE">
      <w:pPr>
        <w:rPr>
          <w:b/>
          <w:bCs/>
          <w:color w:val="000000"/>
          <w:sz w:val="20"/>
          <w:szCs w:val="20"/>
          <w:shd w:val="clear" w:color="auto" w:fill="FFFFFF"/>
        </w:rPr>
      </w:pPr>
    </w:p>
    <w:p w14:paraId="60897D61" w14:textId="00CD58F7" w:rsidR="00EF0FAE" w:rsidRPr="00767EB4" w:rsidRDefault="00EF0FAE" w:rsidP="00EF0FAE">
      <w:pPr>
        <w:rPr>
          <w:color w:val="000000"/>
          <w:sz w:val="20"/>
          <w:szCs w:val="20"/>
          <w:shd w:val="clear" w:color="auto" w:fill="FFFFFF"/>
        </w:rPr>
      </w:pPr>
      <w:r w:rsidRPr="00767EB4">
        <w:rPr>
          <w:b/>
          <w:bCs/>
          <w:color w:val="000000"/>
          <w:sz w:val="20"/>
          <w:szCs w:val="20"/>
          <w:shd w:val="clear" w:color="auto" w:fill="FFFFFF"/>
        </w:rPr>
        <w:t>Age Group:</w:t>
      </w:r>
      <w:r w:rsidRPr="00767EB4">
        <w:rPr>
          <w:b/>
          <w:bCs/>
          <w:color w:val="000000"/>
          <w:sz w:val="20"/>
          <w:szCs w:val="20"/>
          <w:shd w:val="clear" w:color="auto" w:fill="FFFFFF"/>
        </w:rPr>
        <w:tab/>
      </w:r>
      <w:r w:rsidRPr="00767EB4">
        <w:rPr>
          <w:color w:val="000000"/>
          <w:sz w:val="20"/>
          <w:szCs w:val="20"/>
          <w:shd w:val="clear" w:color="auto" w:fill="FFFFFF"/>
        </w:rPr>
        <w:t>KS1 am</w:t>
      </w:r>
    </w:p>
    <w:p w14:paraId="40E267C9" w14:textId="3E169C8D" w:rsidR="00EF0FAE" w:rsidRPr="00767EB4" w:rsidRDefault="00EF0FAE" w:rsidP="00EF0FAE">
      <w:pPr>
        <w:rPr>
          <w:color w:val="000000"/>
          <w:sz w:val="20"/>
          <w:szCs w:val="20"/>
          <w:shd w:val="clear" w:color="auto" w:fill="FFFFFF"/>
        </w:rPr>
      </w:pPr>
      <w:r w:rsidRPr="00767EB4">
        <w:rPr>
          <w:color w:val="000000"/>
          <w:sz w:val="20"/>
          <w:szCs w:val="20"/>
          <w:shd w:val="clear" w:color="auto" w:fill="FFFFFF"/>
        </w:rPr>
        <w:tab/>
      </w:r>
      <w:r w:rsidRPr="00767EB4">
        <w:rPr>
          <w:color w:val="000000"/>
          <w:sz w:val="20"/>
          <w:szCs w:val="20"/>
          <w:shd w:val="clear" w:color="auto" w:fill="FFFFFF"/>
        </w:rPr>
        <w:tab/>
        <w:t>KS2 pm</w:t>
      </w:r>
    </w:p>
    <w:p w14:paraId="342A79A6" w14:textId="7ACB5E7B" w:rsidR="00EF0FAE" w:rsidRPr="00767EB4" w:rsidRDefault="00EF0FAE" w:rsidP="00EF0FAE">
      <w:pPr>
        <w:rPr>
          <w:color w:val="000000"/>
          <w:sz w:val="20"/>
          <w:szCs w:val="20"/>
          <w:shd w:val="clear" w:color="auto" w:fill="FFFFFF"/>
        </w:rPr>
      </w:pPr>
    </w:p>
    <w:p w14:paraId="66F497E2" w14:textId="77CD6C12" w:rsidR="00EF0FAE" w:rsidRPr="00767EB4" w:rsidRDefault="00EF0FAE" w:rsidP="00EF0FAE">
      <w:pPr>
        <w:rPr>
          <w:color w:val="000000"/>
          <w:sz w:val="20"/>
          <w:szCs w:val="20"/>
          <w:shd w:val="clear" w:color="auto" w:fill="FFFFFF"/>
        </w:rPr>
      </w:pPr>
      <w:r w:rsidRPr="00767EB4">
        <w:rPr>
          <w:b/>
          <w:bCs/>
          <w:color w:val="000000"/>
          <w:sz w:val="20"/>
          <w:szCs w:val="20"/>
          <w:shd w:val="clear" w:color="auto" w:fill="FFFFFF"/>
        </w:rPr>
        <w:t>Participants:</w:t>
      </w:r>
      <w:r w:rsidRPr="00767EB4">
        <w:rPr>
          <w:color w:val="000000"/>
          <w:sz w:val="20"/>
          <w:szCs w:val="20"/>
          <w:shd w:val="clear" w:color="auto" w:fill="FFFFFF"/>
        </w:rPr>
        <w:t xml:space="preserve"> Schools bring a maximum of 15 pupils from either Year 1 or 2 (am) or Upper or lower KS2 (pm) to participate in a carousel of activities. </w:t>
      </w:r>
    </w:p>
    <w:p w14:paraId="17C26C7B" w14:textId="5766566E" w:rsidR="00EF0FAE" w:rsidRPr="00767EB4" w:rsidRDefault="00EF0FAE" w:rsidP="00EF0FAE">
      <w:pPr>
        <w:rPr>
          <w:color w:val="000000"/>
          <w:sz w:val="20"/>
          <w:szCs w:val="20"/>
          <w:shd w:val="clear" w:color="auto" w:fill="FFFFFF"/>
        </w:rPr>
      </w:pPr>
    </w:p>
    <w:p w14:paraId="0C0EA304" w14:textId="63799035" w:rsidR="00EF0FAE" w:rsidRPr="00767EB4" w:rsidRDefault="00EF0FAE" w:rsidP="00EF0FAE">
      <w:pPr>
        <w:rPr>
          <w:b/>
          <w:bCs/>
          <w:color w:val="000000"/>
          <w:sz w:val="20"/>
          <w:szCs w:val="20"/>
          <w:shd w:val="clear" w:color="auto" w:fill="FFFFFF"/>
        </w:rPr>
      </w:pPr>
      <w:r w:rsidRPr="00767EB4">
        <w:rPr>
          <w:b/>
          <w:bCs/>
          <w:color w:val="000000"/>
          <w:sz w:val="20"/>
          <w:szCs w:val="20"/>
          <w:shd w:val="clear" w:color="auto" w:fill="FFFFFF"/>
        </w:rPr>
        <w:t>Competition Format:</w:t>
      </w:r>
    </w:p>
    <w:p w14:paraId="37B4FA15" w14:textId="4FC204A5" w:rsidR="00A319EB" w:rsidRPr="00767EB4" w:rsidRDefault="00A319EB" w:rsidP="00EF0FAE">
      <w:pPr>
        <w:rPr>
          <w:color w:val="000000"/>
          <w:sz w:val="20"/>
          <w:szCs w:val="20"/>
          <w:shd w:val="clear" w:color="auto" w:fill="FFFFFF"/>
        </w:rPr>
      </w:pPr>
      <w:r w:rsidRPr="00767EB4">
        <w:rPr>
          <w:color w:val="000000"/>
          <w:sz w:val="20"/>
          <w:szCs w:val="20"/>
          <w:shd w:val="clear" w:color="auto" w:fill="FFFFFF"/>
        </w:rPr>
        <w:t>The Mini Games will be held at The Eastwood Academy Athletics track. Each school may bring 15 students to take part in 10 different activities, from ladder races, target throws, sprints, jumps, bean bag races, a sport stack station to a parachute station. The idea behind the mini games is to celebrate and instil the values of the Olympic Games, which are:</w:t>
      </w:r>
    </w:p>
    <w:p w14:paraId="34EAB7EB" w14:textId="77777777" w:rsidR="00A319EB" w:rsidRPr="00767EB4" w:rsidRDefault="00A319EB" w:rsidP="00EF0FAE">
      <w:pPr>
        <w:rPr>
          <w:color w:val="000000"/>
          <w:sz w:val="20"/>
          <w:szCs w:val="20"/>
          <w:shd w:val="clear" w:color="auto" w:fill="FFFFFF"/>
        </w:rPr>
      </w:pPr>
      <w:r w:rsidRPr="00767EB4">
        <w:rPr>
          <w:color w:val="000000"/>
          <w:sz w:val="20"/>
          <w:szCs w:val="20"/>
          <w:shd w:val="clear" w:color="auto" w:fill="FFFFFF"/>
        </w:rPr>
        <w:t>Friendship</w:t>
      </w:r>
      <w:r w:rsidRPr="00767EB4">
        <w:rPr>
          <w:color w:val="000000"/>
          <w:sz w:val="20"/>
          <w:szCs w:val="20"/>
        </w:rPr>
        <w:br/>
      </w:r>
      <w:r w:rsidRPr="00767EB4">
        <w:rPr>
          <w:color w:val="000000"/>
          <w:sz w:val="20"/>
          <w:szCs w:val="20"/>
        </w:rPr>
        <w:br/>
      </w:r>
      <w:r w:rsidRPr="00767EB4">
        <w:rPr>
          <w:color w:val="000000"/>
          <w:sz w:val="20"/>
          <w:szCs w:val="20"/>
          <w:shd w:val="clear" w:color="auto" w:fill="FFFFFF"/>
        </w:rPr>
        <w:t>Excellence</w:t>
      </w:r>
      <w:r w:rsidRPr="00767EB4">
        <w:rPr>
          <w:color w:val="000000"/>
          <w:sz w:val="20"/>
          <w:szCs w:val="20"/>
        </w:rPr>
        <w:br/>
      </w:r>
      <w:r w:rsidRPr="00767EB4">
        <w:rPr>
          <w:color w:val="000000"/>
          <w:sz w:val="20"/>
          <w:szCs w:val="20"/>
        </w:rPr>
        <w:br/>
      </w:r>
      <w:r w:rsidRPr="00767EB4">
        <w:rPr>
          <w:color w:val="000000"/>
          <w:sz w:val="20"/>
          <w:szCs w:val="20"/>
          <w:shd w:val="clear" w:color="auto" w:fill="FFFFFF"/>
        </w:rPr>
        <w:t>Respect</w:t>
      </w:r>
      <w:r w:rsidRPr="00767EB4">
        <w:rPr>
          <w:color w:val="000000"/>
          <w:sz w:val="20"/>
          <w:szCs w:val="20"/>
        </w:rPr>
        <w:br/>
      </w:r>
      <w:r w:rsidRPr="00767EB4">
        <w:rPr>
          <w:color w:val="000000"/>
          <w:sz w:val="20"/>
          <w:szCs w:val="20"/>
        </w:rPr>
        <w:br/>
      </w:r>
      <w:r w:rsidRPr="00767EB4">
        <w:rPr>
          <w:color w:val="000000"/>
          <w:sz w:val="20"/>
          <w:szCs w:val="20"/>
          <w:shd w:val="clear" w:color="auto" w:fill="FFFFFF"/>
        </w:rPr>
        <w:t>Courage</w:t>
      </w:r>
      <w:r w:rsidRPr="00767EB4">
        <w:rPr>
          <w:color w:val="000000"/>
          <w:sz w:val="20"/>
          <w:szCs w:val="20"/>
        </w:rPr>
        <w:br/>
      </w:r>
      <w:r w:rsidRPr="00767EB4">
        <w:rPr>
          <w:color w:val="000000"/>
          <w:sz w:val="20"/>
          <w:szCs w:val="20"/>
        </w:rPr>
        <w:br/>
      </w:r>
      <w:r w:rsidRPr="00767EB4">
        <w:rPr>
          <w:color w:val="000000"/>
          <w:sz w:val="20"/>
          <w:szCs w:val="20"/>
          <w:shd w:val="clear" w:color="auto" w:fill="FFFFFF"/>
        </w:rPr>
        <w:t>Determination</w:t>
      </w:r>
      <w:r w:rsidRPr="00767EB4">
        <w:rPr>
          <w:color w:val="000000"/>
          <w:sz w:val="20"/>
          <w:szCs w:val="20"/>
        </w:rPr>
        <w:br/>
      </w:r>
      <w:r w:rsidRPr="00767EB4">
        <w:rPr>
          <w:color w:val="000000"/>
          <w:sz w:val="20"/>
          <w:szCs w:val="20"/>
        </w:rPr>
        <w:br/>
      </w:r>
      <w:r w:rsidRPr="00767EB4">
        <w:rPr>
          <w:color w:val="000000"/>
          <w:sz w:val="20"/>
          <w:szCs w:val="20"/>
          <w:shd w:val="clear" w:color="auto" w:fill="FFFFFF"/>
        </w:rPr>
        <w:t>Inspiration</w:t>
      </w:r>
      <w:r w:rsidRPr="00767EB4">
        <w:rPr>
          <w:color w:val="000000"/>
          <w:sz w:val="20"/>
          <w:szCs w:val="20"/>
        </w:rPr>
        <w:br/>
      </w:r>
      <w:r w:rsidRPr="00767EB4">
        <w:rPr>
          <w:color w:val="000000"/>
          <w:sz w:val="20"/>
          <w:szCs w:val="20"/>
        </w:rPr>
        <w:br/>
      </w:r>
      <w:r w:rsidRPr="00767EB4">
        <w:rPr>
          <w:color w:val="000000"/>
          <w:sz w:val="20"/>
          <w:szCs w:val="20"/>
          <w:shd w:val="clear" w:color="auto" w:fill="FFFFFF"/>
        </w:rPr>
        <w:t>Equality</w:t>
      </w:r>
      <w:r w:rsidRPr="00767EB4">
        <w:rPr>
          <w:color w:val="000000"/>
          <w:sz w:val="20"/>
          <w:szCs w:val="20"/>
        </w:rPr>
        <w:br/>
      </w:r>
      <w:r w:rsidRPr="00767EB4">
        <w:rPr>
          <w:color w:val="000000"/>
          <w:sz w:val="20"/>
          <w:szCs w:val="20"/>
        </w:rPr>
        <w:br/>
      </w:r>
      <w:r w:rsidRPr="00767EB4">
        <w:rPr>
          <w:color w:val="000000"/>
          <w:sz w:val="20"/>
          <w:szCs w:val="20"/>
        </w:rPr>
        <w:br/>
      </w:r>
      <w:r w:rsidRPr="00767EB4">
        <w:rPr>
          <w:color w:val="000000"/>
          <w:sz w:val="20"/>
          <w:szCs w:val="20"/>
        </w:rPr>
        <w:br/>
      </w:r>
      <w:r w:rsidRPr="00767EB4">
        <w:rPr>
          <w:color w:val="000000"/>
          <w:sz w:val="20"/>
          <w:szCs w:val="20"/>
          <w:shd w:val="clear" w:color="auto" w:fill="FFFFFF"/>
        </w:rPr>
        <w:t>To keep with tradition of the Games we will be holding an opening and closing ceremony to celebrate these values. Schools may create (this is optional) a piece of art work (which you may have already created), a dance, or a poem to celebrate any of the values.</w:t>
      </w:r>
    </w:p>
    <w:p w14:paraId="2B9E865E" w14:textId="77777777" w:rsidR="00A319EB" w:rsidRPr="00767EB4" w:rsidRDefault="00A319EB" w:rsidP="00EF0FAE">
      <w:pPr>
        <w:rPr>
          <w:color w:val="000000"/>
          <w:sz w:val="20"/>
          <w:szCs w:val="20"/>
          <w:shd w:val="clear" w:color="auto" w:fill="FFFFFF"/>
        </w:rPr>
      </w:pPr>
    </w:p>
    <w:p w14:paraId="7B958F60" w14:textId="77777777" w:rsidR="00A319EB" w:rsidRDefault="00A319EB" w:rsidP="00EF0FAE">
      <w:pPr>
        <w:rPr>
          <w:rFonts w:ascii="Verdana" w:hAnsi="Verdana"/>
          <w:color w:val="000000"/>
          <w:sz w:val="20"/>
          <w:szCs w:val="20"/>
          <w:shd w:val="clear" w:color="auto" w:fill="FFFFFF"/>
        </w:rPr>
      </w:pPr>
    </w:p>
    <w:p w14:paraId="33AA3DCD" w14:textId="77777777" w:rsidR="00A319EB" w:rsidRDefault="00A319EB" w:rsidP="00EF0FAE">
      <w:pPr>
        <w:rPr>
          <w:rFonts w:ascii="Verdana" w:hAnsi="Verdana"/>
          <w:color w:val="000000"/>
          <w:sz w:val="20"/>
          <w:szCs w:val="20"/>
          <w:shd w:val="clear" w:color="auto" w:fill="FFFFFF"/>
        </w:rPr>
      </w:pPr>
    </w:p>
    <w:p w14:paraId="2511B8EA" w14:textId="77777777" w:rsidR="00A319EB" w:rsidRDefault="00A319EB" w:rsidP="00EF0FAE">
      <w:pPr>
        <w:rPr>
          <w:rFonts w:ascii="Verdana" w:hAnsi="Verdana"/>
          <w:color w:val="000000"/>
          <w:sz w:val="20"/>
          <w:szCs w:val="20"/>
          <w:shd w:val="clear" w:color="auto" w:fill="FFFFFF"/>
        </w:rPr>
      </w:pPr>
    </w:p>
    <w:p w14:paraId="66CDCE65" w14:textId="77777777" w:rsidR="00A319EB" w:rsidRPr="00A319EB" w:rsidRDefault="00A319EB" w:rsidP="00A319EB">
      <w:pPr>
        <w:rPr>
          <w:b/>
          <w:u w:val="single"/>
        </w:rPr>
      </w:pPr>
    </w:p>
    <w:sectPr w:rsidR="00A319EB" w:rsidRPr="00A319E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9C41C" w14:textId="77777777" w:rsidR="00EF0FAE" w:rsidRDefault="00EF0FAE" w:rsidP="00EF0FAE">
      <w:pPr>
        <w:spacing w:after="0" w:line="240" w:lineRule="auto"/>
      </w:pPr>
      <w:r>
        <w:separator/>
      </w:r>
    </w:p>
  </w:endnote>
  <w:endnote w:type="continuationSeparator" w:id="0">
    <w:p w14:paraId="391439BE" w14:textId="77777777" w:rsidR="00EF0FAE" w:rsidRDefault="00EF0FAE" w:rsidP="00EF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69CF9" w14:textId="77777777" w:rsidR="00EF0FAE" w:rsidRDefault="00EF0FAE" w:rsidP="00EF0FAE">
      <w:pPr>
        <w:spacing w:after="0" w:line="240" w:lineRule="auto"/>
      </w:pPr>
      <w:r>
        <w:separator/>
      </w:r>
    </w:p>
  </w:footnote>
  <w:footnote w:type="continuationSeparator" w:id="0">
    <w:p w14:paraId="05327BC5" w14:textId="77777777" w:rsidR="00EF0FAE" w:rsidRDefault="00EF0FAE" w:rsidP="00EF0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59E58" w14:textId="18FAF1C9" w:rsidR="00EF0FAE" w:rsidRPr="00EF0FAE" w:rsidRDefault="00EF0FAE" w:rsidP="00EF0FAE">
    <w:pPr>
      <w:pStyle w:val="Header"/>
      <w:jc w:val="right"/>
    </w:pPr>
    <w:r>
      <w:rPr>
        <w:noProof/>
      </w:rPr>
      <w:drawing>
        <wp:anchor distT="0" distB="0" distL="114300" distR="114300" simplePos="0" relativeHeight="251658240" behindDoc="1" locked="0" layoutInCell="1" allowOverlap="1" wp14:anchorId="48F50CC5" wp14:editId="43066100">
          <wp:simplePos x="0" y="0"/>
          <wp:positionH relativeFrom="column">
            <wp:posOffset>-803965</wp:posOffset>
          </wp:positionH>
          <wp:positionV relativeFrom="paragraph">
            <wp:posOffset>-366008</wp:posOffset>
          </wp:positionV>
          <wp:extent cx="866896" cy="943107"/>
          <wp:effectExtent l="0" t="0" r="9525" b="9525"/>
          <wp:wrapTight wrapText="bothSides">
            <wp:wrapPolygon edited="0">
              <wp:start x="0" y="0"/>
              <wp:lineTo x="0" y="21382"/>
              <wp:lineTo x="21363" y="21382"/>
              <wp:lineTo x="21363"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6896" cy="943107"/>
                  </a:xfrm>
                  <a:prstGeom prst="rect">
                    <a:avLst/>
                  </a:prstGeom>
                </pic:spPr>
              </pic:pic>
            </a:graphicData>
          </a:graphic>
          <wp14:sizeRelH relativeFrom="page">
            <wp14:pctWidth>0</wp14:pctWidth>
          </wp14:sizeRelH>
          <wp14:sizeRelV relativeFrom="page">
            <wp14:pctHeight>0</wp14:pctHeight>
          </wp14:sizeRelV>
        </wp:anchor>
      </w:drawing>
    </w:r>
    <w:r>
      <w:t>SPSSA Rules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9EB"/>
    <w:rsid w:val="00702260"/>
    <w:rsid w:val="00767EB4"/>
    <w:rsid w:val="00A319EB"/>
    <w:rsid w:val="00EF0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EE0AE"/>
  <w15:chartTrackingRefBased/>
  <w15:docId w15:val="{7E83A294-86D5-48DA-9E00-8D545003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F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FAE"/>
  </w:style>
  <w:style w:type="paragraph" w:styleId="Footer">
    <w:name w:val="footer"/>
    <w:basedOn w:val="Normal"/>
    <w:link w:val="FooterChar"/>
    <w:uiPriority w:val="99"/>
    <w:unhideWhenUsed/>
    <w:rsid w:val="00EF0F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J</dc:creator>
  <cp:keywords/>
  <dc:description/>
  <cp:lastModifiedBy>Kirsty Fitzgibbon</cp:lastModifiedBy>
  <cp:revision>3</cp:revision>
  <dcterms:created xsi:type="dcterms:W3CDTF">2021-02-02T14:41:00Z</dcterms:created>
  <dcterms:modified xsi:type="dcterms:W3CDTF">2021-04-16T16:01:00Z</dcterms:modified>
</cp:coreProperties>
</file>